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E4" w:rsidRPr="004402CA" w:rsidRDefault="006F3DE4" w:rsidP="00B04B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  <w:szCs w:val="72"/>
        </w:rPr>
      </w:pPr>
      <w:proofErr w:type="spellStart"/>
      <w:r w:rsidRPr="004402CA">
        <w:rPr>
          <w:rFonts w:cstheme="minorHAnsi"/>
          <w:sz w:val="52"/>
          <w:szCs w:val="72"/>
        </w:rPr>
        <w:t>SalviA</w:t>
      </w:r>
      <w:r w:rsidRPr="004402CA">
        <w:rPr>
          <w:rFonts w:cstheme="minorHAnsi"/>
          <w:sz w:val="52"/>
          <w:szCs w:val="72"/>
        </w:rPr>
        <w:t>mo</w:t>
      </w:r>
      <w:proofErr w:type="spellEnd"/>
      <w:r w:rsidRPr="004402CA">
        <w:rPr>
          <w:rFonts w:eastAsia="CIDFont+F8" w:cstheme="minorHAnsi"/>
          <w:sz w:val="52"/>
          <w:szCs w:val="72"/>
        </w:rPr>
        <w:t xml:space="preserve"> </w:t>
      </w:r>
      <w:r w:rsidRPr="004402CA">
        <w:rPr>
          <w:rFonts w:cstheme="minorHAnsi"/>
          <w:sz w:val="52"/>
          <w:szCs w:val="72"/>
        </w:rPr>
        <w:t>i Laghi</w:t>
      </w:r>
    </w:p>
    <w:p w:rsidR="008B0180" w:rsidRDefault="006F3DE4" w:rsidP="00B04BFB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sz w:val="36"/>
          <w:szCs w:val="44"/>
        </w:rPr>
      </w:pPr>
      <w:r w:rsidRPr="006F3DE4">
        <w:rPr>
          <w:rFonts w:eastAsia="CIDFont+F3" w:cstheme="minorHAnsi"/>
          <w:sz w:val="36"/>
          <w:szCs w:val="44"/>
        </w:rPr>
        <w:t>Azione collettiva per riequilibrare le risorse idriche</w:t>
      </w:r>
    </w:p>
    <w:p w:rsidR="00B04BFB" w:rsidRPr="00B04BFB" w:rsidRDefault="00B04BFB" w:rsidP="00B04BFB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i/>
          <w:sz w:val="18"/>
        </w:rPr>
      </w:pPr>
      <w:r w:rsidRPr="00B04BFB">
        <w:rPr>
          <w:rFonts w:eastAsia="CIDFont+F3" w:cstheme="minorHAnsi"/>
          <w:i/>
          <w:sz w:val="36"/>
          <w:szCs w:val="44"/>
        </w:rPr>
        <w:t>Aperte le iscrizioni</w:t>
      </w:r>
    </w:p>
    <w:p w:rsidR="008B0180" w:rsidRPr="006F3DE4" w:rsidRDefault="008B0180" w:rsidP="008B0180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</w:rPr>
      </w:pPr>
    </w:p>
    <w:p w:rsidR="008B0180" w:rsidRDefault="006F3DE4" w:rsidP="00B04BFB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</w:rPr>
      </w:pPr>
      <w:r>
        <w:rPr>
          <w:rFonts w:eastAsia="CIDFont+F3" w:cstheme="minorHAnsi"/>
        </w:rPr>
        <w:t>È dagli anni ’80 che conosciamo la situazione di emergenza ambientale dei nostri laghi, sia per l’inquinamento prodotto dalle attività umane, agricoltura, turismo e residenziale, sia per il consumo delle risorse idriche che ha indotto l’abbassamento del livello dei due laghi e di molte altre zone umide.</w:t>
      </w:r>
      <w:r w:rsidR="00B04BFB">
        <w:rPr>
          <w:rFonts w:eastAsia="CIDFont+F3" w:cstheme="minorHAnsi"/>
        </w:rPr>
        <w:t xml:space="preserve"> </w:t>
      </w:r>
      <w:r w:rsidR="008B0180" w:rsidRPr="008B0180">
        <w:rPr>
          <w:rFonts w:eastAsia="CIDFont+F3" w:cstheme="minorHAnsi"/>
        </w:rPr>
        <w:t>Durante il 2020 si è costituito un Comitato Promotore per un Contratto di Falda Lago Albano e Nemi</w:t>
      </w:r>
      <w:r>
        <w:rPr>
          <w:rFonts w:eastAsia="CIDFont+F3" w:cstheme="minorHAnsi"/>
        </w:rPr>
        <w:t xml:space="preserve"> con l’intento di mettere in campo azioni concrete ed efficaci per contrastare la situazione e salvaguardare le nostre aree umide</w:t>
      </w:r>
      <w:r w:rsidR="008B0180" w:rsidRPr="008B0180">
        <w:rPr>
          <w:rFonts w:eastAsia="CIDFont+F3" w:cstheme="minorHAnsi"/>
        </w:rPr>
        <w:t>.</w:t>
      </w:r>
    </w:p>
    <w:p w:rsidR="006F3DE4" w:rsidRPr="008B0180" w:rsidRDefault="006F3DE4" w:rsidP="00B04BFB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</w:rPr>
      </w:pPr>
    </w:p>
    <w:p w:rsidR="008B0180" w:rsidRPr="008B0180" w:rsidRDefault="008B0180" w:rsidP="00B04BFB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</w:rPr>
      </w:pPr>
      <w:r w:rsidRPr="008B0180">
        <w:rPr>
          <w:rFonts w:eastAsia="CIDFont+F3" w:cstheme="minorHAnsi"/>
        </w:rPr>
        <w:t xml:space="preserve">Da settembre 2020 </w:t>
      </w:r>
      <w:r w:rsidR="004402CA">
        <w:rPr>
          <w:rFonts w:eastAsia="CIDFont+F3" w:cstheme="minorHAnsi"/>
        </w:rPr>
        <w:t>per diversi mesi ogni settimana</w:t>
      </w:r>
      <w:r w:rsidRPr="008B0180">
        <w:rPr>
          <w:rFonts w:eastAsia="CIDFont+F3" w:cstheme="minorHAnsi"/>
        </w:rPr>
        <w:t xml:space="preserve">, si </w:t>
      </w:r>
      <w:r w:rsidR="004402CA">
        <w:rPr>
          <w:rFonts w:eastAsia="CIDFont+F3" w:cstheme="minorHAnsi"/>
        </w:rPr>
        <w:t xml:space="preserve">sono </w:t>
      </w:r>
      <w:r w:rsidRPr="008B0180">
        <w:rPr>
          <w:rFonts w:eastAsia="CIDFont+F3" w:cstheme="minorHAnsi"/>
        </w:rPr>
        <w:t>realizza</w:t>
      </w:r>
      <w:r w:rsidR="004402CA">
        <w:rPr>
          <w:rFonts w:eastAsia="CIDFont+F3" w:cstheme="minorHAnsi"/>
        </w:rPr>
        <w:t>ti</w:t>
      </w:r>
      <w:r w:rsidRPr="008B0180">
        <w:rPr>
          <w:rFonts w:eastAsia="CIDFont+F3" w:cstheme="minorHAnsi"/>
        </w:rPr>
        <w:t xml:space="preserve"> incontr</w:t>
      </w:r>
      <w:r w:rsidR="004402CA">
        <w:rPr>
          <w:rFonts w:eastAsia="CIDFont+F3" w:cstheme="minorHAnsi"/>
        </w:rPr>
        <w:t>i</w:t>
      </w:r>
      <w:r w:rsidRPr="008B0180">
        <w:rPr>
          <w:rFonts w:eastAsia="CIDFont+F3" w:cstheme="minorHAnsi"/>
        </w:rPr>
        <w:t xml:space="preserve"> online dove tecnici ed esperti</w:t>
      </w:r>
    </w:p>
    <w:p w:rsidR="004402CA" w:rsidRDefault="004402CA" w:rsidP="00B04BFB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</w:rPr>
      </w:pPr>
      <w:r>
        <w:rPr>
          <w:rFonts w:eastAsia="CIDFont+F3" w:cstheme="minorHAnsi"/>
        </w:rPr>
        <w:t>Hanno illustrat</w:t>
      </w:r>
      <w:r w:rsidR="008B0180" w:rsidRPr="008B0180">
        <w:rPr>
          <w:rFonts w:eastAsia="CIDFont+F3" w:cstheme="minorHAnsi"/>
        </w:rPr>
        <w:t>o la situazione delle falde e dei bacini lacustri dei Castelli Romani. Decine sono stati gli esperti che</w:t>
      </w:r>
      <w:r>
        <w:rPr>
          <w:rFonts w:eastAsia="CIDFont+F3" w:cstheme="minorHAnsi"/>
        </w:rPr>
        <w:t xml:space="preserve"> </w:t>
      </w:r>
      <w:r w:rsidR="008B0180" w:rsidRPr="008B0180">
        <w:rPr>
          <w:rFonts w:eastAsia="CIDFont+F3" w:cstheme="minorHAnsi"/>
        </w:rPr>
        <w:t>hanno contribuito a fare chiarezza sul perché i laghi dei Castelli romani si sono abbassati</w:t>
      </w:r>
      <w:r w:rsidR="00B04BFB">
        <w:rPr>
          <w:rFonts w:eastAsia="CIDFont+F3" w:cstheme="minorHAnsi"/>
        </w:rPr>
        <w:t xml:space="preserve"> </w:t>
      </w:r>
      <w:r w:rsidR="008B0180" w:rsidRPr="008B0180">
        <w:rPr>
          <w:rFonts w:eastAsia="CIDFont+F3" w:cstheme="minorHAnsi"/>
        </w:rPr>
        <w:t>di livello negli ultimi 30 anni. L’acqua che manca nei due bacini lacustri ha ormai superato i 45 milioni di</w:t>
      </w:r>
      <w:r w:rsidR="00B04BFB">
        <w:rPr>
          <w:rFonts w:eastAsia="CIDFont+F3" w:cstheme="minorHAnsi"/>
        </w:rPr>
        <w:t xml:space="preserve"> </w:t>
      </w:r>
      <w:r w:rsidR="008B0180" w:rsidRPr="008B0180">
        <w:rPr>
          <w:rFonts w:eastAsia="CIDFont+F3" w:cstheme="minorHAnsi"/>
        </w:rPr>
        <w:t>mc, con un abbassamento di circa 20/30 cm l’anno. Durante questa serie di seminari abbiamo approfondito</w:t>
      </w:r>
      <w:r w:rsidR="00B04BFB">
        <w:rPr>
          <w:rFonts w:eastAsia="CIDFont+F3" w:cstheme="minorHAnsi"/>
        </w:rPr>
        <w:t xml:space="preserve"> </w:t>
      </w:r>
      <w:r w:rsidR="008B0180" w:rsidRPr="008B0180">
        <w:rPr>
          <w:rFonts w:eastAsia="CIDFont+F3" w:cstheme="minorHAnsi"/>
        </w:rPr>
        <w:t>ogni tematica relativa alle falde e alle zone umide dei Castelli romani.</w:t>
      </w:r>
      <w:r w:rsidR="00B04BFB">
        <w:rPr>
          <w:rFonts w:eastAsia="CIDFont+F3" w:cstheme="minorHAnsi"/>
        </w:rPr>
        <w:t xml:space="preserve"> </w:t>
      </w:r>
      <w:r>
        <w:rPr>
          <w:rFonts w:eastAsia="CIDFont+F3" w:cstheme="minorHAnsi"/>
        </w:rPr>
        <w:t>Tra le azioni messe in campo dal Comitato è stata organizzata una campagna educativa e informativa sull’emergenza ambientale e sulle soluzioni che si possono mettere in campo.</w:t>
      </w:r>
    </w:p>
    <w:p w:rsidR="00B04BFB" w:rsidRDefault="00B04BFB" w:rsidP="00B04BFB">
      <w:pPr>
        <w:autoSpaceDE w:val="0"/>
        <w:autoSpaceDN w:val="0"/>
        <w:adjustRightInd w:val="0"/>
        <w:spacing w:after="0" w:line="240" w:lineRule="auto"/>
        <w:jc w:val="both"/>
        <w:rPr>
          <w:rFonts w:eastAsia="CIDFont+F3" w:cstheme="minorHAnsi"/>
        </w:rPr>
      </w:pPr>
    </w:p>
    <w:p w:rsidR="008B0180" w:rsidRDefault="004402CA" w:rsidP="00B04BFB">
      <w:pPr>
        <w:jc w:val="both"/>
        <w:rPr>
          <w:rFonts w:eastAsia="CIDFont+F3" w:cstheme="minorHAnsi"/>
        </w:rPr>
      </w:pPr>
      <w:r>
        <w:rPr>
          <w:rFonts w:eastAsia="CIDFont+F3" w:cstheme="minorHAnsi"/>
        </w:rPr>
        <w:t xml:space="preserve">Alla campagna informativa ha contribuito </w:t>
      </w:r>
      <w:r w:rsidRPr="004402CA">
        <w:rPr>
          <w:rFonts w:eastAsia="CIDFont+F3" w:cstheme="minorHAnsi"/>
        </w:rPr>
        <w:t>anche l’</w:t>
      </w:r>
      <w:r w:rsidRPr="004402CA">
        <w:rPr>
          <w:lang w:eastAsia="it-IT"/>
        </w:rPr>
        <w:t>Ufficio di scopo</w:t>
      </w:r>
      <w:r w:rsidRPr="004402CA">
        <w:rPr>
          <w:lang w:eastAsia="it-IT"/>
        </w:rPr>
        <w:t xml:space="preserve"> "PICCOLI COMUNI E CONTRATTI DI FIUME"</w:t>
      </w:r>
      <w:r w:rsidRPr="004402CA">
        <w:rPr>
          <w:lang w:eastAsia="it-IT"/>
        </w:rPr>
        <w:t xml:space="preserve"> </w:t>
      </w:r>
      <w:r w:rsidR="009B30A8">
        <w:rPr>
          <w:lang w:eastAsia="it-IT"/>
        </w:rPr>
        <w:t xml:space="preserve">della Regione Lazio </w:t>
      </w:r>
      <w:r w:rsidRPr="004402CA">
        <w:rPr>
          <w:lang w:eastAsia="it-IT"/>
        </w:rPr>
        <w:t>che</w:t>
      </w:r>
      <w:r w:rsidR="009B30A8">
        <w:rPr>
          <w:lang w:eastAsia="it-IT"/>
        </w:rPr>
        <w:t>,</w:t>
      </w:r>
      <w:r w:rsidRPr="004402CA">
        <w:rPr>
          <w:lang w:eastAsia="it-IT"/>
        </w:rPr>
        <w:t xml:space="preserve"> con il suo s</w:t>
      </w:r>
      <w:r w:rsidR="008B0180" w:rsidRPr="008B0180">
        <w:rPr>
          <w:rFonts w:eastAsia="CIDFont+F3" w:cstheme="minorHAnsi"/>
        </w:rPr>
        <w:t>ostegno alle iniziative</w:t>
      </w:r>
      <w:r>
        <w:rPr>
          <w:rFonts w:eastAsia="CIDFont+F3" w:cstheme="minorHAnsi"/>
        </w:rPr>
        <w:t xml:space="preserve"> per i</w:t>
      </w:r>
      <w:r w:rsidR="008B0180" w:rsidRPr="008B0180">
        <w:rPr>
          <w:rFonts w:eastAsia="CIDFont+F3" w:cstheme="minorHAnsi"/>
        </w:rPr>
        <w:t xml:space="preserve"> CONTRATTI DI FIUME DELLE BAMBINE E DEI BAMBINI, DELLE RAGAZZE E DEI RAGAZZI</w:t>
      </w:r>
      <w:r>
        <w:rPr>
          <w:rFonts w:eastAsia="CIDFont+F3" w:cstheme="minorHAnsi"/>
        </w:rPr>
        <w:t xml:space="preserve"> (</w:t>
      </w:r>
      <w:r w:rsidR="008B0180" w:rsidRPr="008B0180">
        <w:rPr>
          <w:rFonts w:eastAsia="CIDFont+F3" w:cstheme="minorHAnsi"/>
        </w:rPr>
        <w:t>D.G.R. 851/2020</w:t>
      </w:r>
      <w:r>
        <w:rPr>
          <w:rFonts w:eastAsia="CIDFont+F3" w:cstheme="minorHAnsi"/>
        </w:rPr>
        <w:t>)</w:t>
      </w:r>
      <w:r w:rsidR="009B30A8">
        <w:rPr>
          <w:rFonts w:eastAsia="CIDFont+F3" w:cstheme="minorHAnsi"/>
        </w:rPr>
        <w:t>,</w:t>
      </w:r>
      <w:r>
        <w:rPr>
          <w:rFonts w:eastAsia="CIDFont+F3" w:cstheme="minorHAnsi"/>
        </w:rPr>
        <w:t xml:space="preserve"> ha finanziato l’inizio della campagna educativa.</w:t>
      </w:r>
      <w:r w:rsidR="009B30A8">
        <w:rPr>
          <w:rFonts w:eastAsia="CIDFont+F3" w:cstheme="minorHAnsi"/>
        </w:rPr>
        <w:t xml:space="preserve"> Cristiana Avenali, la responsabile di questo ufficio e promotrice di questa iniziativa, ha inaugurato la campagna per la salvaguardia dei laghi e dei fiumi dei Castelli Romani.</w:t>
      </w:r>
    </w:p>
    <w:p w:rsidR="004402CA" w:rsidRDefault="009B30A8" w:rsidP="00B04BFB">
      <w:pPr>
        <w:jc w:val="both"/>
        <w:rPr>
          <w:rFonts w:eastAsia="CIDFont+F3" w:cstheme="minorHAnsi"/>
        </w:rPr>
      </w:pPr>
      <w:r>
        <w:rPr>
          <w:rFonts w:eastAsia="CIDFont+F3" w:cstheme="minorHAnsi"/>
        </w:rPr>
        <w:t>La campagna comprende escursioni sul territorio guidate da tecnici ed esperti di ecologia, lezioni online, materiali e laboratori didattici.</w:t>
      </w:r>
      <w:r w:rsidR="00B04BFB">
        <w:rPr>
          <w:rFonts w:eastAsia="CIDFont+F3" w:cstheme="minorHAnsi"/>
        </w:rPr>
        <w:t xml:space="preserve"> Fanno parte del comitato tecnico scientifico </w:t>
      </w:r>
      <w:proofErr w:type="spellStart"/>
      <w:r w:rsidR="00B04BFB">
        <w:rPr>
          <w:rFonts w:eastAsia="CIDFont+F3" w:cstheme="minorHAnsi"/>
        </w:rPr>
        <w:t>l’EcoIstituto</w:t>
      </w:r>
      <w:proofErr w:type="spellEnd"/>
      <w:r w:rsidR="00B04BFB">
        <w:rPr>
          <w:rFonts w:eastAsia="CIDFont+F3" w:cstheme="minorHAnsi"/>
        </w:rPr>
        <w:t xml:space="preserve"> RESEDA </w:t>
      </w:r>
      <w:proofErr w:type="spellStart"/>
      <w:r w:rsidR="00B04BFB">
        <w:rPr>
          <w:rFonts w:eastAsia="CIDFont+F3" w:cstheme="minorHAnsi"/>
        </w:rPr>
        <w:t>onlus</w:t>
      </w:r>
      <w:proofErr w:type="spellEnd"/>
      <w:r w:rsidR="00B04BFB">
        <w:rPr>
          <w:rFonts w:eastAsia="CIDFont+F3" w:cstheme="minorHAnsi"/>
        </w:rPr>
        <w:t>, l’Associazione Italiana Ingegneria Naturalistica e il Sistema Castelli Romani, con il patrocinio del Parco dei Castelli Romani.</w:t>
      </w:r>
    </w:p>
    <w:p w:rsidR="00B04BFB" w:rsidRDefault="00B04BFB" w:rsidP="00B04BFB">
      <w:pPr>
        <w:jc w:val="both"/>
        <w:rPr>
          <w:rFonts w:eastAsia="CIDFont+F3" w:cstheme="minorHAnsi"/>
        </w:rPr>
      </w:pPr>
      <w:r>
        <w:rPr>
          <w:rFonts w:eastAsia="CIDFont+F3" w:cstheme="minorHAnsi"/>
        </w:rPr>
        <w:t xml:space="preserve">Per iscrizioni al corso dedicato ai docenti, ai volontari delle associazioni, ai cittadini scrivere a </w:t>
      </w:r>
      <w:hyperlink r:id="rId5" w:history="1">
        <w:r w:rsidRPr="00DF779C">
          <w:rPr>
            <w:rStyle w:val="Collegamentoipertestuale"/>
            <w:rFonts w:eastAsia="CIDFont+F3" w:cstheme="minorHAnsi"/>
          </w:rPr>
          <w:t>ecoistituto@resedaweb.org</w:t>
        </w:r>
      </w:hyperlink>
      <w:r>
        <w:rPr>
          <w:rFonts w:eastAsia="CIDFont+F3" w:cstheme="minorHAnsi"/>
        </w:rPr>
        <w:t xml:space="preserve"> indicando il proprio nome e cognome, numero telefonico, comune di residenza ed eventualmente la scuola o l’associazione di appartenenza.</w:t>
      </w:r>
    </w:p>
    <w:p w:rsidR="00B04BFB" w:rsidRDefault="00B04BFB" w:rsidP="00B04BFB">
      <w:r w:rsidRPr="00F531CD">
        <w:t xml:space="preserve">Un programma di </w:t>
      </w:r>
      <w:r>
        <w:t>4</w:t>
      </w:r>
      <w:r w:rsidRPr="00F531CD">
        <w:t xml:space="preserve"> incontri online (su piattaforma Zoom) e due escursioni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14"/>
        <w:gridCol w:w="8514"/>
      </w:tblGrid>
      <w:tr w:rsidR="00B04BFB" w:rsidTr="00B04BFB">
        <w:tc>
          <w:tcPr>
            <w:tcW w:w="1114" w:type="dxa"/>
          </w:tcPr>
          <w:p w:rsidR="00B04BFB" w:rsidRDefault="00B04BFB" w:rsidP="00BE4670">
            <w:r>
              <w:t>1</w:t>
            </w:r>
          </w:p>
        </w:tc>
        <w:tc>
          <w:tcPr>
            <w:tcW w:w="8514" w:type="dxa"/>
          </w:tcPr>
          <w:p w:rsidR="00B04BFB" w:rsidRDefault="00B04BFB" w:rsidP="00BE4670">
            <w:r>
              <w:t>Data 23 maggio 2022 dalle ore 18.00 alle 19.30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Titolo</w:t>
            </w:r>
          </w:p>
        </w:tc>
        <w:tc>
          <w:tcPr>
            <w:tcW w:w="8514" w:type="dxa"/>
          </w:tcPr>
          <w:p w:rsidR="00B04BFB" w:rsidRDefault="00B04BFB" w:rsidP="00BE4670">
            <w:r w:rsidRPr="00F531CD">
              <w:t>Gli habitat naturali dei Castelli Romani</w:t>
            </w:r>
            <w:r>
              <w:t xml:space="preserve"> - </w:t>
            </w:r>
            <w:r>
              <w:t>S</w:t>
            </w:r>
            <w:r w:rsidRPr="00F531CD">
              <w:t>toria naturale e</w:t>
            </w:r>
            <w:r>
              <w:t xml:space="preserve">d </w:t>
            </w:r>
            <w:r w:rsidRPr="00F531CD">
              <w:t>ecologia</w:t>
            </w:r>
            <w:r>
              <w:t xml:space="preserve"> del Vulcano laziale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2</w:t>
            </w:r>
          </w:p>
        </w:tc>
        <w:tc>
          <w:tcPr>
            <w:tcW w:w="8514" w:type="dxa"/>
          </w:tcPr>
          <w:p w:rsidR="00B04BFB" w:rsidRDefault="00B04BFB" w:rsidP="00BE4670">
            <w:r>
              <w:t>Data 25 maggio 2022 dalle ore 18.00 alle 19.30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Titolo</w:t>
            </w:r>
          </w:p>
        </w:tc>
        <w:tc>
          <w:tcPr>
            <w:tcW w:w="8514" w:type="dxa"/>
          </w:tcPr>
          <w:p w:rsidR="00B04BFB" w:rsidRDefault="00B04BFB" w:rsidP="00BE4670">
            <w:r w:rsidRPr="00F531CD">
              <w:t xml:space="preserve">Riforestazione e </w:t>
            </w:r>
            <w:proofErr w:type="spellStart"/>
            <w:r w:rsidRPr="00F531CD">
              <w:t>ri</w:t>
            </w:r>
            <w:proofErr w:type="spellEnd"/>
            <w:r w:rsidRPr="00F531CD">
              <w:t>-naturalizzazione</w:t>
            </w:r>
            <w:r>
              <w:t xml:space="preserve"> - </w:t>
            </w:r>
            <w:r>
              <w:t xml:space="preserve">Come realizzare un </w:t>
            </w:r>
            <w:r w:rsidRPr="00F531CD">
              <w:t>viva</w:t>
            </w:r>
            <w:r>
              <w:t>io</w:t>
            </w:r>
            <w:r w:rsidRPr="00F531CD">
              <w:t xml:space="preserve"> forestal</w:t>
            </w:r>
            <w:r>
              <w:t>e</w:t>
            </w:r>
            <w:r w:rsidRPr="00F531CD">
              <w:t xml:space="preserve"> </w:t>
            </w:r>
            <w:r>
              <w:t>a scuola</w:t>
            </w:r>
            <w:r w:rsidRPr="00F531CD">
              <w:t xml:space="preserve">, </w:t>
            </w:r>
            <w:r>
              <w:t>creare una foresta urbana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3</w:t>
            </w:r>
          </w:p>
        </w:tc>
        <w:tc>
          <w:tcPr>
            <w:tcW w:w="8514" w:type="dxa"/>
          </w:tcPr>
          <w:p w:rsidR="00B04BFB" w:rsidRDefault="00B04BFB" w:rsidP="00BE4670">
            <w:r>
              <w:t>Data 30 maggio 2022 dalle ore 18.00 alle 19.30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Titolo</w:t>
            </w:r>
          </w:p>
        </w:tc>
        <w:tc>
          <w:tcPr>
            <w:tcW w:w="8514" w:type="dxa"/>
          </w:tcPr>
          <w:p w:rsidR="00B04BFB" w:rsidRDefault="00B04BFB" w:rsidP="00BE4670">
            <w:r w:rsidRPr="00F531CD">
              <w:t>SOS Laghi e zone umide</w:t>
            </w:r>
            <w:r>
              <w:t xml:space="preserve"> - </w:t>
            </w:r>
            <w:r>
              <w:t>L</w:t>
            </w:r>
            <w:r w:rsidRPr="00F531CD">
              <w:t>a situazione delle risorse idriche e dei laghi dei Castelli Romani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4</w:t>
            </w:r>
          </w:p>
        </w:tc>
        <w:tc>
          <w:tcPr>
            <w:tcW w:w="8514" w:type="dxa"/>
          </w:tcPr>
          <w:p w:rsidR="00B04BFB" w:rsidRDefault="00B04BFB" w:rsidP="00BE4670">
            <w:r>
              <w:t>Data 1 giugno 2022 dalle ore 18.00 alle 19.30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E4670">
            <w:r>
              <w:t>Titolo</w:t>
            </w:r>
          </w:p>
        </w:tc>
        <w:tc>
          <w:tcPr>
            <w:tcW w:w="8514" w:type="dxa"/>
          </w:tcPr>
          <w:p w:rsidR="00B04BFB" w:rsidRDefault="00B04BFB" w:rsidP="00BE4670">
            <w:pPr>
              <w:spacing w:after="160" w:line="259" w:lineRule="auto"/>
            </w:pPr>
            <w:r>
              <w:t>E</w:t>
            </w:r>
            <w:r w:rsidRPr="00F531CD">
              <w:t>ducazione ambientale sulle zone umide e le risorse idriche</w:t>
            </w:r>
            <w:r w:rsidRPr="00F531CD">
              <w:t xml:space="preserve"> </w:t>
            </w:r>
            <w:r>
              <w:t xml:space="preserve">- </w:t>
            </w:r>
            <w:r w:rsidRPr="00F531CD">
              <w:t>Gli obiettivi del progetto: ridurre del 30% i consumi domestici, come lanciare e mettere in atto la proposta, l’impronta idrica familiare, la collaborazione con le scuole</w:t>
            </w:r>
            <w:r>
              <w:t>.</w:t>
            </w:r>
          </w:p>
        </w:tc>
      </w:tr>
      <w:tr w:rsidR="00B04BFB" w:rsidTr="00B04BFB">
        <w:tc>
          <w:tcPr>
            <w:tcW w:w="1114" w:type="dxa"/>
          </w:tcPr>
          <w:p w:rsidR="00B04BFB" w:rsidRDefault="00B04BFB" w:rsidP="00B04BFB">
            <w:r>
              <w:t>Escursioni</w:t>
            </w:r>
          </w:p>
        </w:tc>
        <w:tc>
          <w:tcPr>
            <w:tcW w:w="8514" w:type="dxa"/>
          </w:tcPr>
          <w:p w:rsidR="00B04BFB" w:rsidRPr="00F531CD" w:rsidRDefault="00B04BFB" w:rsidP="00B04BFB">
            <w:pPr>
              <w:numPr>
                <w:ilvl w:val="0"/>
                <w:numId w:val="1"/>
              </w:numPr>
            </w:pPr>
            <w:r w:rsidRPr="00F531CD">
              <w:t>Escursione al Lago Albano, i laghi vulcanici e la situazione ecologica dei laghi</w:t>
            </w:r>
          </w:p>
          <w:p w:rsidR="00B04BFB" w:rsidRDefault="00B04BFB" w:rsidP="00BE4670">
            <w:pPr>
              <w:numPr>
                <w:ilvl w:val="0"/>
                <w:numId w:val="1"/>
              </w:numPr>
            </w:pPr>
            <w:r w:rsidRPr="00F531CD">
              <w:t>Il Sito di importanza comunitaria della Doganella, le zone umide e il mondo degli anfibi</w:t>
            </w:r>
          </w:p>
        </w:tc>
      </w:tr>
    </w:tbl>
    <w:p w:rsidR="008B0180" w:rsidRPr="008B0180" w:rsidRDefault="008B0180" w:rsidP="008B0180">
      <w:pPr>
        <w:rPr>
          <w:rFonts w:eastAsia="CIDFont+F3" w:cstheme="minorHAnsi"/>
        </w:rPr>
      </w:pPr>
    </w:p>
    <w:sectPr w:rsidR="008B0180" w:rsidRPr="008B0180" w:rsidSect="00B04BF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8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3126D"/>
    <w:multiLevelType w:val="hybridMultilevel"/>
    <w:tmpl w:val="12D6DB8E"/>
    <w:lvl w:ilvl="0" w:tplc="5232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E26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7000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86AE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F4EA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B2FC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617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CB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43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80"/>
    <w:rsid w:val="004402CA"/>
    <w:rsid w:val="004E1C45"/>
    <w:rsid w:val="006F3DE4"/>
    <w:rsid w:val="008B0180"/>
    <w:rsid w:val="0093304B"/>
    <w:rsid w:val="009B30A8"/>
    <w:rsid w:val="00B0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22DA"/>
  <w15:chartTrackingRefBased/>
  <w15:docId w15:val="{E4E56872-E5A6-4DEA-B983-348642B5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04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istituto@resedawe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3014</Characters>
  <Application>Microsoft Office Word</Application>
  <DocSecurity>0</DocSecurity>
  <Lines>158</Lines>
  <Paragraphs>127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Reseda</dc:creator>
  <cp:keywords/>
  <dc:description/>
  <cp:lastModifiedBy>Reseda</cp:lastModifiedBy>
  <cp:revision>3</cp:revision>
  <dcterms:created xsi:type="dcterms:W3CDTF">2022-05-12T07:57:00Z</dcterms:created>
  <dcterms:modified xsi:type="dcterms:W3CDTF">2022-05-12T09:38:00Z</dcterms:modified>
</cp:coreProperties>
</file>